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597E" w:rsidRDefault="007F3AE0">
      <w:pPr>
        <w:bidi/>
      </w:pPr>
      <w:bookmarkStart w:id="0" w:name="_GoBack"/>
      <w:bookmarkEnd w:id="0"/>
      <w:r>
        <w:rPr>
          <w:b/>
          <w:sz w:val="28"/>
          <w:rtl/>
        </w:rPr>
        <w:t>קישורים לאתרים בנושאים טיפוליים:</w:t>
      </w:r>
    </w:p>
    <w:p w:rsidR="00B2597E" w:rsidRDefault="00B2597E">
      <w:pPr>
        <w:bidi/>
      </w:pPr>
    </w:p>
    <w:p w:rsidR="00B2597E" w:rsidRDefault="007F3AE0">
      <w:pPr>
        <w:bidi/>
      </w:pPr>
      <w:r>
        <w:rPr>
          <w:b/>
          <w:sz w:val="24"/>
          <w:rtl/>
        </w:rPr>
        <w:t xml:space="preserve">קישורים לאתרים בנושא </w:t>
      </w:r>
      <w:r>
        <w:rPr>
          <w:b/>
          <w:sz w:val="24"/>
        </w:rPr>
        <w:t>PDD</w:t>
      </w:r>
      <w:r>
        <w:rPr>
          <w:b/>
          <w:sz w:val="24"/>
          <w:rtl/>
        </w:rPr>
        <w:t xml:space="preserve"> ואספרגר:</w:t>
      </w:r>
    </w:p>
    <w:p w:rsidR="00B2597E" w:rsidRDefault="00B2597E"/>
    <w:p w:rsidR="00B2597E" w:rsidRDefault="007F3AE0">
      <w:hyperlink r:id="rId6">
        <w:r>
          <w:rPr>
            <w:color w:val="1155CC"/>
            <w:u w:val="single"/>
          </w:rPr>
          <w:t>http://www.acisrael.org/</w:t>
        </w:r>
      </w:hyperlink>
    </w:p>
    <w:p w:rsidR="00B2597E" w:rsidRDefault="00B2597E"/>
    <w:p w:rsidR="00B2597E" w:rsidRDefault="007F3AE0">
      <w:hyperlink r:id="rId7">
        <w:r>
          <w:rPr>
            <w:color w:val="1155CC"/>
            <w:u w:val="single"/>
          </w:rPr>
          <w:t>http://asperger.org.il/</w:t>
        </w:r>
      </w:hyperlink>
    </w:p>
    <w:p w:rsidR="00B2597E" w:rsidRDefault="00B2597E"/>
    <w:p w:rsidR="00B2597E" w:rsidRDefault="007F3AE0">
      <w:hyperlink r:id="rId8">
        <w:r>
          <w:rPr>
            <w:color w:val="1155CC"/>
            <w:u w:val="single"/>
          </w:rPr>
          <w:t>http://www.autism.org.il/asperger/</w:t>
        </w:r>
      </w:hyperlink>
    </w:p>
    <w:p w:rsidR="00B2597E" w:rsidRDefault="00B2597E"/>
    <w:p w:rsidR="00B2597E" w:rsidRDefault="007F3AE0">
      <w:hyperlink r:id="rId9">
        <w:r>
          <w:rPr>
            <w:color w:val="1155CC"/>
            <w:u w:val="single"/>
          </w:rPr>
          <w:t>http://www.neuroclinic.co.il/Article-Asperger-Neurofeedback.php</w:t>
        </w:r>
      </w:hyperlink>
    </w:p>
    <w:p w:rsidR="00B2597E" w:rsidRDefault="00B2597E">
      <w:pPr>
        <w:bidi/>
      </w:pPr>
    </w:p>
    <w:p w:rsidR="00B2597E" w:rsidRDefault="007F3AE0">
      <w:pPr>
        <w:numPr>
          <w:ilvl w:val="0"/>
          <w:numId w:val="3"/>
        </w:numPr>
        <w:bidi/>
        <w:ind w:hanging="359"/>
        <w:contextualSpacing/>
      </w:pPr>
      <w:r>
        <w:rPr>
          <w:rtl/>
        </w:rPr>
        <w:t>איבחון הפרעת קשב ורי</w:t>
      </w:r>
      <w:r>
        <w:rPr>
          <w:rtl/>
        </w:rPr>
        <w:t>כוז:</w:t>
      </w:r>
    </w:p>
    <w:p w:rsidR="00B2597E" w:rsidRDefault="007F3AE0">
      <w:hyperlink r:id="rId10">
        <w:r>
          <w:rPr>
            <w:color w:val="1155CC"/>
            <w:u w:val="single"/>
          </w:rPr>
          <w:t>http://www.brainresource.co.il/offices.asp</w:t>
        </w:r>
      </w:hyperlink>
    </w:p>
    <w:p w:rsidR="00B2597E" w:rsidRDefault="00B2597E">
      <w:pPr>
        <w:jc w:val="right"/>
      </w:pPr>
    </w:p>
    <w:p w:rsidR="00B2597E" w:rsidRDefault="007F3AE0">
      <w:pPr>
        <w:numPr>
          <w:ilvl w:val="0"/>
          <w:numId w:val="2"/>
        </w:numPr>
        <w:bidi/>
        <w:ind w:hanging="359"/>
        <w:contextualSpacing/>
      </w:pPr>
      <w:r>
        <w:rPr>
          <w:rtl/>
        </w:rPr>
        <w:t xml:space="preserve">אתר מקום מיוחד להורים לילדים עם צרכים מיוחדים: </w:t>
      </w:r>
    </w:p>
    <w:p w:rsidR="00B2597E" w:rsidRDefault="007F3AE0">
      <w:hyperlink r:id="rId11">
        <w:r>
          <w:rPr>
            <w:color w:val="1155CC"/>
            <w:u w:val="single"/>
          </w:rPr>
          <w:t>http://makom-m.cet.ac.il/pages/hom</w:t>
        </w:r>
        <w:r>
          <w:rPr>
            <w:color w:val="1155CC"/>
            <w:u w:val="single"/>
          </w:rPr>
          <w:t>epage.asp</w:t>
        </w:r>
      </w:hyperlink>
    </w:p>
    <w:p w:rsidR="00B2597E" w:rsidRDefault="00B2597E">
      <w:pPr>
        <w:bidi/>
      </w:pPr>
    </w:p>
    <w:p w:rsidR="00B2597E" w:rsidRDefault="007F3AE0">
      <w:pPr>
        <w:bidi/>
      </w:pPr>
      <w:r>
        <w:rPr>
          <w:b/>
          <w:sz w:val="24"/>
          <w:rtl/>
        </w:rPr>
        <w:t>קישורים בנושא עבודה עם ילדים ומתבגרים:</w:t>
      </w:r>
    </w:p>
    <w:p w:rsidR="00B2597E" w:rsidRDefault="00B2597E">
      <w:pPr>
        <w:bidi/>
      </w:pPr>
    </w:p>
    <w:p w:rsidR="00B2597E" w:rsidRDefault="007F3AE0">
      <w:pPr>
        <w:numPr>
          <w:ilvl w:val="0"/>
          <w:numId w:val="5"/>
        </w:numPr>
        <w:bidi/>
        <w:ind w:hanging="359"/>
        <w:contextualSpacing/>
        <w:rPr>
          <w:b/>
        </w:rPr>
      </w:pPr>
      <w:r>
        <w:rPr>
          <w:rtl/>
        </w:rPr>
        <w:t>אתר משעולים:</w:t>
      </w:r>
      <w:r>
        <w:rPr>
          <w:b/>
        </w:rPr>
        <w:t xml:space="preserve"> </w:t>
      </w:r>
      <w:hyperlink r:id="rId12">
        <w:r>
          <w:rPr>
            <w:b/>
            <w:color w:val="1155CC"/>
            <w:u w:val="single"/>
          </w:rPr>
          <w:t>http://www.misholim.org.il/</w:t>
        </w:r>
      </w:hyperlink>
    </w:p>
    <w:p w:rsidR="00B2597E" w:rsidRDefault="00B2597E">
      <w:pPr>
        <w:bidi/>
      </w:pPr>
    </w:p>
    <w:p w:rsidR="00B2597E" w:rsidRDefault="007F3AE0">
      <w:pPr>
        <w:numPr>
          <w:ilvl w:val="0"/>
          <w:numId w:val="4"/>
        </w:numPr>
        <w:bidi/>
        <w:ind w:hanging="359"/>
        <w:contextualSpacing/>
      </w:pPr>
      <w:r>
        <w:rPr>
          <w:rtl/>
        </w:rPr>
        <w:t xml:space="preserve">אתר של ד"ר אהרון פלשמן: טיפול במתבגרים: </w:t>
      </w:r>
      <w:hyperlink r:id="rId13">
        <w:r>
          <w:rPr>
            <w:color w:val="1155CC"/>
            <w:u w:val="single"/>
          </w:rPr>
          <w:t>http://alanflashman.com/adolescents/</w:t>
        </w:r>
      </w:hyperlink>
    </w:p>
    <w:p w:rsidR="00B2597E" w:rsidRDefault="00B2597E">
      <w:pPr>
        <w:bidi/>
      </w:pPr>
    </w:p>
    <w:p w:rsidR="00B2597E" w:rsidRDefault="007F3AE0">
      <w:pPr>
        <w:bidi/>
      </w:pPr>
      <w:r>
        <w:rPr>
          <w:b/>
          <w:sz w:val="24"/>
          <w:rtl/>
        </w:rPr>
        <w:t xml:space="preserve">קישורים בנושא טיפול קבוצתי: </w:t>
      </w:r>
    </w:p>
    <w:p w:rsidR="00B2597E" w:rsidRDefault="00B2597E">
      <w:pPr>
        <w:bidi/>
      </w:pPr>
    </w:p>
    <w:p w:rsidR="00B2597E" w:rsidRDefault="007F3AE0">
      <w:pPr>
        <w:numPr>
          <w:ilvl w:val="0"/>
          <w:numId w:val="1"/>
        </w:numPr>
        <w:bidi/>
        <w:ind w:hanging="359"/>
        <w:contextualSpacing/>
      </w:pPr>
      <w:r>
        <w:rPr>
          <w:rtl/>
        </w:rPr>
        <w:t>קישור ל:טיפול קבוצת: תיאוריה ומעשה-אירוין יאלום עם מולי לשץ - טקסט</w:t>
      </w:r>
      <w:hyperlink r:id="rId14">
        <w:r>
          <w:rPr>
            <w:color w:val="1155CC"/>
            <w:u w:val="single"/>
          </w:rPr>
          <w:t>http://www.text.org.il/index.php?book=07040115</w:t>
        </w:r>
      </w:hyperlink>
    </w:p>
    <w:p w:rsidR="00B2597E" w:rsidRDefault="00B2597E">
      <w:pPr>
        <w:bidi/>
      </w:pPr>
    </w:p>
    <w:p w:rsidR="00B2597E" w:rsidRDefault="007F3AE0">
      <w:pPr>
        <w:pStyle w:val="1"/>
        <w:numPr>
          <w:ilvl w:val="0"/>
          <w:numId w:val="1"/>
        </w:numPr>
        <w:bidi/>
        <w:spacing w:after="160"/>
        <w:ind w:hanging="359"/>
        <w:rPr>
          <w:rFonts w:ascii="Arial" w:eastAsia="Arial" w:hAnsi="Arial" w:cs="Arial"/>
          <w:sz w:val="22"/>
        </w:rPr>
      </w:pPr>
      <w:bookmarkStart w:id="1" w:name="h.6q51qr7ei9ac" w:colFirst="0" w:colLast="0"/>
      <w:bookmarkEnd w:id="1"/>
      <w:r>
        <w:rPr>
          <w:rFonts w:ascii="Arial" w:eastAsia="Arial" w:hAnsi="Arial" w:cs="Arial"/>
          <w:sz w:val="22"/>
          <w:rtl/>
        </w:rPr>
        <w:t xml:space="preserve">תרגילים </w:t>
      </w:r>
      <w:r>
        <w:rPr>
          <w:rFonts w:ascii="Arial" w:eastAsia="Arial" w:hAnsi="Arial" w:cs="Arial"/>
          <w:sz w:val="22"/>
          <w:rtl/>
        </w:rPr>
        <w:t xml:space="preserve">קבוצתיים עבור מתבגרים -קישורים ל: </w:t>
      </w:r>
    </w:p>
    <w:p w:rsidR="00B2597E" w:rsidRDefault="007F3AE0">
      <w:r>
        <w:t xml:space="preserve">Moving Beyond Ice Breakers: </w:t>
      </w:r>
      <w:r>
        <w:rPr>
          <w:color w:val="333333"/>
          <w:sz w:val="20"/>
          <w:highlight w:val="white"/>
        </w:rPr>
        <w:t xml:space="preserve"> </w:t>
      </w:r>
      <w:hyperlink r:id="rId15">
        <w:r>
          <w:rPr>
            <w:color w:val="167AC6"/>
            <w:highlight w:val="white"/>
            <w:u w:val="single"/>
          </w:rPr>
          <w:t>http://www.movingbeyondicebreakers.org/</w:t>
        </w:r>
      </w:hyperlink>
    </w:p>
    <w:p w:rsidR="00B2597E" w:rsidRDefault="007F3AE0">
      <w:pPr>
        <w:pStyle w:val="1"/>
        <w:spacing w:after="160"/>
        <w:contextualSpacing w:val="0"/>
      </w:pPr>
      <w:bookmarkStart w:id="2" w:name="h.iim566p1suif" w:colFirst="0" w:colLast="0"/>
      <w:bookmarkEnd w:id="2"/>
      <w:r>
        <w:rPr>
          <w:sz w:val="24"/>
        </w:rPr>
        <w:t>you-tube:</w:t>
      </w:r>
      <w:r>
        <w:t xml:space="preserve"> </w:t>
      </w:r>
      <w:r>
        <w:rPr>
          <w:rFonts w:ascii="Arial" w:eastAsia="Arial" w:hAnsi="Arial" w:cs="Arial"/>
          <w:color w:val="222222"/>
          <w:sz w:val="22"/>
          <w:highlight w:val="white"/>
        </w:rPr>
        <w:t xml:space="preserve">Team Building Icebreakers Activity - Name Wave: </w:t>
      </w:r>
      <w:hyperlink r:id="rId16">
        <w:r>
          <w:rPr>
            <w:rFonts w:ascii="Arial" w:eastAsia="Arial" w:hAnsi="Arial" w:cs="Arial"/>
            <w:color w:val="1155CC"/>
            <w:sz w:val="22"/>
            <w:highlight w:val="white"/>
            <w:u w:val="single"/>
          </w:rPr>
          <w:t>http://youtu.be/mnpimhtLRjY</w:t>
        </w:r>
      </w:hyperlink>
    </w:p>
    <w:p w:rsidR="00B2597E" w:rsidRDefault="007F3AE0">
      <w:pPr>
        <w:pStyle w:val="1"/>
        <w:spacing w:before="0" w:after="160"/>
        <w:contextualSpacing w:val="0"/>
      </w:pPr>
      <w:bookmarkStart w:id="3" w:name="h.mczrb3e12wuu" w:colFirst="0" w:colLast="0"/>
      <w:bookmarkEnd w:id="3"/>
      <w:r>
        <w:rPr>
          <w:rFonts w:ascii="Arial" w:eastAsia="Arial" w:hAnsi="Arial" w:cs="Arial"/>
          <w:color w:val="222222"/>
          <w:sz w:val="22"/>
          <w:highlight w:val="white"/>
        </w:rPr>
        <w:t xml:space="preserve">Ice breaking session: </w:t>
      </w:r>
      <w:hyperlink r:id="rId17">
        <w:r>
          <w:rPr>
            <w:rFonts w:ascii="Arial" w:eastAsia="Arial" w:hAnsi="Arial" w:cs="Arial"/>
            <w:color w:val="1155CC"/>
            <w:sz w:val="22"/>
            <w:highlight w:val="white"/>
            <w:u w:val="single"/>
          </w:rPr>
          <w:t>http://youtu.be/1f8r1Rj2N4s?list=PLBQeVXNe0dtFsOMc6PkQGFeE0Uif8iSCd</w:t>
        </w:r>
      </w:hyperlink>
    </w:p>
    <w:p w:rsidR="00B2597E" w:rsidRDefault="00B2597E">
      <w:pPr>
        <w:pStyle w:val="1"/>
        <w:spacing w:after="160"/>
        <w:contextualSpacing w:val="0"/>
      </w:pPr>
      <w:bookmarkStart w:id="4" w:name="h.6wa20lwjdzqb" w:colFirst="0" w:colLast="0"/>
      <w:bookmarkEnd w:id="4"/>
    </w:p>
    <w:p w:rsidR="00B2597E" w:rsidRDefault="00B2597E"/>
    <w:sectPr w:rsidR="00B259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705"/>
    <w:multiLevelType w:val="multilevel"/>
    <w:tmpl w:val="D34478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3336E43"/>
    <w:multiLevelType w:val="multilevel"/>
    <w:tmpl w:val="BFEEBD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AE352C2"/>
    <w:multiLevelType w:val="multilevel"/>
    <w:tmpl w:val="276E25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0251D7B"/>
    <w:multiLevelType w:val="multilevel"/>
    <w:tmpl w:val="81A8AB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7DB43B43"/>
    <w:multiLevelType w:val="multilevel"/>
    <w:tmpl w:val="702820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B2597E"/>
    <w:rsid w:val="007F3AE0"/>
    <w:rsid w:val="00B2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ism.org.il/asperger/" TargetMode="External"/><Relationship Id="rId13" Type="http://schemas.openxmlformats.org/officeDocument/2006/relationships/hyperlink" Target="http://alanflashman.com/adolescent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sperger.org.il/" TargetMode="External"/><Relationship Id="rId12" Type="http://schemas.openxmlformats.org/officeDocument/2006/relationships/hyperlink" Target="http://www.misholim.org.il/" TargetMode="External"/><Relationship Id="rId17" Type="http://schemas.openxmlformats.org/officeDocument/2006/relationships/hyperlink" Target="http://youtu.be/1f8r1Rj2N4s?list=PLBQeVXNe0dtFsOMc6PkQGFeE0Uif8iSCd" TargetMode="External"/><Relationship Id="rId2" Type="http://schemas.openxmlformats.org/officeDocument/2006/relationships/styles" Target="styles.xml"/><Relationship Id="rId16" Type="http://schemas.openxmlformats.org/officeDocument/2006/relationships/hyperlink" Target="http://youtu.be/mnpimhtLRj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cisrael.org/" TargetMode="External"/><Relationship Id="rId11" Type="http://schemas.openxmlformats.org/officeDocument/2006/relationships/hyperlink" Target="http://makom-m.cet.ac.il/pages/homepage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vingbeyondicebreakers.org/" TargetMode="External"/><Relationship Id="rId10" Type="http://schemas.openxmlformats.org/officeDocument/2006/relationships/hyperlink" Target="http://www.brainresource.co.il/offices.as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euroclinic.co.il/Article-Asperger-Neurofeedback.php" TargetMode="External"/><Relationship Id="rId14" Type="http://schemas.openxmlformats.org/officeDocument/2006/relationships/hyperlink" Target="http://www.text.org.il/index.php?book=0704011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ג. קישורים לאתרים מקצועיים.docx</vt:lpstr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ג. קישורים לאתרים מקצועיים.docx</dc:title>
  <dc:creator>moe</dc:creator>
  <cp:lastModifiedBy>moe</cp:lastModifiedBy>
  <cp:revision>2</cp:revision>
  <dcterms:created xsi:type="dcterms:W3CDTF">2014-12-16T20:24:00Z</dcterms:created>
  <dcterms:modified xsi:type="dcterms:W3CDTF">2014-12-16T20:24:00Z</dcterms:modified>
</cp:coreProperties>
</file>